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5A9" w14:textId="22D90EEE" w:rsidR="00DE3153" w:rsidRDefault="004D6FAB" w:rsidP="00185BCA">
      <w:r>
        <w:t xml:space="preserve">          </w:t>
      </w:r>
      <w:r w:rsidR="00436C93" w:rsidRPr="007B1F45">
        <w:t>Na temelju članka 13.</w:t>
      </w:r>
      <w:r w:rsidR="00436C93">
        <w:t xml:space="preserve"> stavak 6</w:t>
      </w:r>
      <w:r w:rsidR="00436C93" w:rsidRPr="007B1F45">
        <w:t>.  Zakona o zaštiti od požara („Narodne novine“</w:t>
      </w:r>
      <w:r w:rsidR="00436C93">
        <w:t>,</w:t>
      </w:r>
      <w:r w:rsidR="00436C93" w:rsidRPr="007B1F45">
        <w:t xml:space="preserve"> broj 92/10.) i </w:t>
      </w:r>
      <w:r w:rsidR="00436C93" w:rsidRPr="00B91772">
        <w:t>članka 37. Statuta Grada Šibenika („Službeni glasnik Grada Šibenika“, broj 2/21)</w:t>
      </w:r>
      <w:r w:rsidR="00436C93">
        <w:t xml:space="preserve">, </w:t>
      </w:r>
      <w:r w:rsidR="00436C93" w:rsidRPr="007B1F45">
        <w:t xml:space="preserve">Gradsko vijeće Grada Šibenika na </w:t>
      </w:r>
      <w:r w:rsidR="00436C93">
        <w:t xml:space="preserve"> </w:t>
      </w:r>
      <w:r w:rsidR="009B21FF">
        <w:t>5.</w:t>
      </w:r>
      <w:r w:rsidR="00436C93">
        <w:t xml:space="preserve">  </w:t>
      </w:r>
      <w:r w:rsidR="00436C93" w:rsidRPr="007B1F45">
        <w:t>sjednici održanoj</w:t>
      </w:r>
      <w:r w:rsidR="009B21FF">
        <w:t xml:space="preserve"> 14.</w:t>
      </w:r>
      <w:r w:rsidR="00436C93">
        <w:t xml:space="preserve"> </w:t>
      </w:r>
      <w:r w:rsidR="00436C93">
        <w:rPr>
          <w:bCs/>
        </w:rPr>
        <w:t>prosin</w:t>
      </w:r>
      <w:r w:rsidR="009B21FF">
        <w:rPr>
          <w:bCs/>
        </w:rPr>
        <w:t>ca</w:t>
      </w:r>
      <w:r w:rsidR="00436C93">
        <w:rPr>
          <w:bCs/>
        </w:rPr>
        <w:t xml:space="preserve"> 2021</w:t>
      </w:r>
      <w:r w:rsidR="00436C93" w:rsidRPr="007B1F45">
        <w:t>. godine, donijelo je</w:t>
      </w:r>
    </w:p>
    <w:p w14:paraId="05065787" w14:textId="77777777" w:rsidR="00436C93" w:rsidRDefault="00436C93" w:rsidP="00185BCA"/>
    <w:p w14:paraId="5F58956E" w14:textId="77777777" w:rsidR="00436C93" w:rsidRPr="007B1F45" w:rsidRDefault="00436C93" w:rsidP="00185BCA"/>
    <w:p w14:paraId="6469906C" w14:textId="77777777" w:rsidR="00185BCA" w:rsidRPr="007B1F45" w:rsidRDefault="00185BCA" w:rsidP="007B1F45">
      <w:pPr>
        <w:jc w:val="center"/>
        <w:rPr>
          <w:b/>
        </w:rPr>
      </w:pPr>
      <w:r w:rsidRPr="007B1F45">
        <w:rPr>
          <w:b/>
        </w:rPr>
        <w:t>O D L U K U</w:t>
      </w:r>
    </w:p>
    <w:p w14:paraId="40D67BEA" w14:textId="77777777" w:rsidR="007B1F45" w:rsidRDefault="00185BCA" w:rsidP="007B1F45">
      <w:pPr>
        <w:jc w:val="center"/>
      </w:pPr>
      <w:r w:rsidRPr="007B1F45">
        <w:t>o donošenju</w:t>
      </w:r>
      <w:r w:rsidR="007B1F45">
        <w:t xml:space="preserve"> </w:t>
      </w:r>
      <w:r w:rsidRPr="007B1F45">
        <w:t xml:space="preserve">Procjene ugroženosti od požara </w:t>
      </w:r>
      <w:r w:rsidR="007B1F45">
        <w:t>i</w:t>
      </w:r>
    </w:p>
    <w:p w14:paraId="7F5CA36F" w14:textId="77777777" w:rsidR="00DE3153" w:rsidRPr="007B1F45" w:rsidRDefault="007B1F45" w:rsidP="007B1F45">
      <w:pPr>
        <w:jc w:val="center"/>
      </w:pPr>
      <w:r>
        <w:t xml:space="preserve"> tehnoloških eksplozija </w:t>
      </w:r>
      <w:r w:rsidR="00185BCA" w:rsidRPr="007B1F45">
        <w:t>za Grad</w:t>
      </w:r>
      <w:r>
        <w:t xml:space="preserve"> Šibenika</w:t>
      </w:r>
    </w:p>
    <w:p w14:paraId="1FF6DAF4" w14:textId="77777777" w:rsidR="00DE3153" w:rsidRPr="007B1F45" w:rsidRDefault="00DE3153" w:rsidP="00185BCA"/>
    <w:p w14:paraId="5C3A7F68" w14:textId="77777777" w:rsidR="00185BCA" w:rsidRPr="007B1F45" w:rsidRDefault="00185BCA" w:rsidP="007B1F45">
      <w:pPr>
        <w:jc w:val="center"/>
      </w:pPr>
      <w:r w:rsidRPr="007B1F45">
        <w:t>Članak 1.</w:t>
      </w:r>
    </w:p>
    <w:p w14:paraId="4B369E89" w14:textId="77777777" w:rsidR="00DE3153" w:rsidRPr="007B1F45" w:rsidRDefault="00DE3153" w:rsidP="00185BCA"/>
    <w:p w14:paraId="096CBAE0" w14:textId="77777777" w:rsidR="00DE3153" w:rsidRPr="007B1F45" w:rsidRDefault="004D6FAB" w:rsidP="00185BCA">
      <w:r>
        <w:t xml:space="preserve">         </w:t>
      </w:r>
      <w:r w:rsidR="00185BCA" w:rsidRPr="007B1F45">
        <w:t>Donosi</w:t>
      </w:r>
      <w:r w:rsidR="007B1F45">
        <w:t xml:space="preserve"> </w:t>
      </w:r>
      <w:r w:rsidR="00185BCA" w:rsidRPr="007B1F45">
        <w:t xml:space="preserve">se Procjena ugroženosti od požara </w:t>
      </w:r>
      <w:r w:rsidR="00436C93">
        <w:t xml:space="preserve">i tehnoloških eksplozija </w:t>
      </w:r>
      <w:r w:rsidR="00185BCA" w:rsidRPr="007B1F45">
        <w:t xml:space="preserve">za Grad </w:t>
      </w:r>
      <w:r w:rsidR="002D48DC">
        <w:t xml:space="preserve">Šibenik </w:t>
      </w:r>
      <w:r w:rsidR="00436C93">
        <w:t xml:space="preserve">(usklađenje 2) </w:t>
      </w:r>
      <w:r w:rsidR="00DE3153" w:rsidRPr="007B1F45">
        <w:t>(u nastavku teksta:</w:t>
      </w:r>
      <w:r w:rsidR="00436C93">
        <w:t xml:space="preserve"> </w:t>
      </w:r>
      <w:r w:rsidR="00185BCA" w:rsidRPr="007B1F45">
        <w:t>Procjena)</w:t>
      </w:r>
      <w:r w:rsidR="002D48DC">
        <w:t>, izražena u elaboratu od strane ALFA ATEST d.o.o., Split.</w:t>
      </w:r>
      <w:r w:rsidR="002D48DC" w:rsidRPr="007B1F45">
        <w:t xml:space="preserve"> </w:t>
      </w:r>
    </w:p>
    <w:p w14:paraId="2B49D355" w14:textId="77777777" w:rsidR="002D48DC" w:rsidRDefault="002D48DC" w:rsidP="00185BCA"/>
    <w:p w14:paraId="4A3D20F2" w14:textId="77777777" w:rsidR="00185BCA" w:rsidRDefault="00185BCA" w:rsidP="002D48DC">
      <w:pPr>
        <w:jc w:val="center"/>
      </w:pPr>
      <w:r w:rsidRPr="007B1F45">
        <w:t>Članak 2.</w:t>
      </w:r>
    </w:p>
    <w:p w14:paraId="2625BF2E" w14:textId="77777777" w:rsidR="002D48DC" w:rsidRPr="007B1F45" w:rsidRDefault="002D48DC" w:rsidP="002D48DC">
      <w:pPr>
        <w:jc w:val="center"/>
      </w:pPr>
    </w:p>
    <w:p w14:paraId="11240455" w14:textId="77777777" w:rsidR="00185BCA" w:rsidRPr="007B1F45" w:rsidRDefault="004D6FAB" w:rsidP="00185BCA">
      <w:r>
        <w:t xml:space="preserve">         </w:t>
      </w:r>
      <w:r w:rsidR="00436C93" w:rsidRPr="00D33E8F">
        <w:t>Ministarstvo unutarnjih poslova, Ravnateljstvo civilne zaštite, Područni ured</w:t>
      </w:r>
      <w:r w:rsidR="00436C93">
        <w:t xml:space="preserve"> c</w:t>
      </w:r>
      <w:r w:rsidR="00436C93" w:rsidRPr="00D33E8F">
        <w:t>ivilne</w:t>
      </w:r>
      <w:r w:rsidR="00436C93">
        <w:t xml:space="preserve"> </w:t>
      </w:r>
      <w:r w:rsidR="00436C93" w:rsidRPr="00D33E8F">
        <w:t xml:space="preserve">zaštite Split, Služba civilne zaštite Šibenik, dalo je Mišljenje na </w:t>
      </w:r>
      <w:r w:rsidR="00436C93" w:rsidRPr="00D33E8F">
        <w:rPr>
          <w:lang w:eastAsia="en-US"/>
        </w:rPr>
        <w:t>Procjenu</w:t>
      </w:r>
      <w:r w:rsidR="00436C93">
        <w:rPr>
          <w:lang w:eastAsia="en-US"/>
        </w:rPr>
        <w:t xml:space="preserve"> </w:t>
      </w:r>
      <w:r w:rsidR="00436C93" w:rsidRPr="00D33E8F">
        <w:rPr>
          <w:lang w:eastAsia="en-US"/>
        </w:rPr>
        <w:t>ugroženosti</w:t>
      </w:r>
      <w:r w:rsidR="00436C93">
        <w:rPr>
          <w:lang w:eastAsia="en-US"/>
        </w:rPr>
        <w:t xml:space="preserve"> </w:t>
      </w:r>
      <w:r w:rsidR="00436C93" w:rsidRPr="00D33E8F">
        <w:rPr>
          <w:lang w:eastAsia="en-US"/>
        </w:rPr>
        <w:t>od požara i tehnološke eksplozije i Plan zaštite od požara za Grad Šibenik</w:t>
      </w:r>
      <w:r w:rsidR="00436C93">
        <w:rPr>
          <w:lang w:eastAsia="en-US"/>
        </w:rPr>
        <w:t xml:space="preserve">, Klasa: 214-02/21-11/353, </w:t>
      </w:r>
      <w:proofErr w:type="spellStart"/>
      <w:r w:rsidR="00436C93">
        <w:rPr>
          <w:lang w:eastAsia="en-US"/>
        </w:rPr>
        <w:t>Ur</w:t>
      </w:r>
      <w:r w:rsidR="00436C93" w:rsidRPr="00D33E8F">
        <w:rPr>
          <w:lang w:eastAsia="en-US"/>
        </w:rPr>
        <w:t>br</w:t>
      </w:r>
      <w:r w:rsidR="00436C93">
        <w:rPr>
          <w:lang w:eastAsia="en-US"/>
        </w:rPr>
        <w:t>oj</w:t>
      </w:r>
      <w:proofErr w:type="spellEnd"/>
      <w:r w:rsidR="00436C93">
        <w:rPr>
          <w:lang w:eastAsia="en-US"/>
        </w:rPr>
        <w:t>:</w:t>
      </w:r>
      <w:r w:rsidR="00436C93" w:rsidRPr="00D33E8F">
        <w:rPr>
          <w:lang w:eastAsia="en-US"/>
        </w:rPr>
        <w:t xml:space="preserve"> </w:t>
      </w:r>
      <w:r w:rsidR="00436C93" w:rsidRPr="00D33E8F">
        <w:t>511-</w:t>
      </w:r>
      <w:r w:rsidR="00436C93">
        <w:t>01</w:t>
      </w:r>
      <w:r w:rsidR="00436C93" w:rsidRPr="00D33E8F">
        <w:t>-</w:t>
      </w:r>
      <w:r w:rsidR="00436C93">
        <w:t>370-21</w:t>
      </w:r>
      <w:r w:rsidR="00436C93" w:rsidRPr="00D33E8F">
        <w:t>-2</w:t>
      </w:r>
      <w:r w:rsidR="00436C93">
        <w:t>,</w:t>
      </w:r>
      <w:r w:rsidR="00436C93" w:rsidRPr="00D33E8F">
        <w:t xml:space="preserve"> od </w:t>
      </w:r>
      <w:r w:rsidR="00436C93">
        <w:t>15. studenog 2021.</w:t>
      </w:r>
      <w:r w:rsidR="00436C93" w:rsidRPr="00D33E8F">
        <w:t xml:space="preserve"> godine</w:t>
      </w:r>
      <w:r w:rsidR="00436C93">
        <w:t>, a</w:t>
      </w:r>
      <w:r w:rsidR="00185BCA" w:rsidRPr="007B1F45">
        <w:t xml:space="preserve"> Procjena</w:t>
      </w:r>
      <w:r w:rsidR="00436C93">
        <w:t xml:space="preserve"> je</w:t>
      </w:r>
      <w:r w:rsidR="00185BCA" w:rsidRPr="007B1F45">
        <w:t xml:space="preserve"> </w:t>
      </w:r>
      <w:r w:rsidR="00477137">
        <w:t>izrađena</w:t>
      </w:r>
      <w:r w:rsidR="00185BCA" w:rsidRPr="007B1F45">
        <w:t xml:space="preserve"> u skladu sa Zakonom o zaštiti od požara i propisima donesenim na temelju zakona.</w:t>
      </w:r>
    </w:p>
    <w:p w14:paraId="2DC6E255" w14:textId="77777777" w:rsidR="00DE3153" w:rsidRPr="007B1F45" w:rsidRDefault="00DE3153" w:rsidP="00185BCA"/>
    <w:p w14:paraId="41E5AC39" w14:textId="77777777" w:rsidR="00185BCA" w:rsidRDefault="00185BCA" w:rsidP="00477137">
      <w:pPr>
        <w:jc w:val="center"/>
      </w:pPr>
      <w:r w:rsidRPr="007B1F45">
        <w:t>Članak 3.</w:t>
      </w:r>
    </w:p>
    <w:p w14:paraId="230CDC47" w14:textId="77777777" w:rsidR="00477137" w:rsidRDefault="00477137" w:rsidP="00477137"/>
    <w:p w14:paraId="3F6B53E7" w14:textId="77777777" w:rsidR="00477137" w:rsidRDefault="004D6FAB" w:rsidP="00477137">
      <w:r>
        <w:t xml:space="preserve">         </w:t>
      </w:r>
      <w:r w:rsidR="00477137">
        <w:t>Procjena se sastoji od tekstualnog i grafičkog dijela.</w:t>
      </w:r>
    </w:p>
    <w:p w14:paraId="137EA308" w14:textId="77777777" w:rsidR="00477137" w:rsidRDefault="00477137" w:rsidP="00477137"/>
    <w:p w14:paraId="7C4122C6" w14:textId="77777777" w:rsidR="00477137" w:rsidRDefault="00477137" w:rsidP="00477137">
      <w:pPr>
        <w:jc w:val="center"/>
      </w:pPr>
      <w:r>
        <w:t>Članak 4.</w:t>
      </w:r>
    </w:p>
    <w:p w14:paraId="69E000F6" w14:textId="77777777" w:rsidR="00477137" w:rsidRDefault="00477137" w:rsidP="00477137">
      <w:pPr>
        <w:jc w:val="center"/>
      </w:pPr>
    </w:p>
    <w:p w14:paraId="5191C119" w14:textId="77777777" w:rsidR="00477137" w:rsidRDefault="004D6FAB" w:rsidP="00477137">
      <w:r>
        <w:t xml:space="preserve">         </w:t>
      </w:r>
      <w:r w:rsidR="00477137">
        <w:t>Tekstualni dio Procijene sadrži:</w:t>
      </w:r>
    </w:p>
    <w:p w14:paraId="5FA9ACDA" w14:textId="77777777" w:rsidR="00477137" w:rsidRDefault="00477137" w:rsidP="00477137">
      <w:r>
        <w:t xml:space="preserve">1. Prikaz </w:t>
      </w:r>
      <w:r w:rsidRPr="009879B0">
        <w:t>postojeće</w:t>
      </w:r>
      <w:r>
        <w:t>g stanja</w:t>
      </w:r>
      <w:r w:rsidRPr="009879B0">
        <w:t xml:space="preserve">, </w:t>
      </w:r>
    </w:p>
    <w:p w14:paraId="0B59200F" w14:textId="77777777" w:rsidR="00477137" w:rsidRPr="009879B0" w:rsidRDefault="00477137" w:rsidP="00477137">
      <w:r>
        <w:t>2. Procjena ugroženosti od požara pravnih osoba,</w:t>
      </w:r>
    </w:p>
    <w:p w14:paraId="752F9266" w14:textId="77777777" w:rsidR="00477137" w:rsidRPr="009879B0" w:rsidRDefault="00477137" w:rsidP="00477137">
      <w:r>
        <w:t>3. Stručna obrada činjeničnih podataka</w:t>
      </w:r>
      <w:r w:rsidRPr="009879B0">
        <w:t xml:space="preserve">,  </w:t>
      </w:r>
    </w:p>
    <w:p w14:paraId="3D1040AD" w14:textId="77777777" w:rsidR="00477137" w:rsidRDefault="00477137" w:rsidP="00477137">
      <w:r>
        <w:t>4. P</w:t>
      </w:r>
      <w:r w:rsidRPr="009879B0">
        <w:t xml:space="preserve">rijedlog </w:t>
      </w:r>
      <w:r>
        <w:t xml:space="preserve">Organizacijskih i tehničkih </w:t>
      </w:r>
      <w:r w:rsidRPr="009879B0">
        <w:t xml:space="preserve">mjera, </w:t>
      </w:r>
    </w:p>
    <w:p w14:paraId="338DFCCC" w14:textId="77777777" w:rsidR="00477137" w:rsidRDefault="00477137" w:rsidP="00477137">
      <w:r>
        <w:t xml:space="preserve">5. Smjernice za Grad Šibenik kod donošenja Planova uređenja prostora te za pravne osobe u   </w:t>
      </w:r>
    </w:p>
    <w:p w14:paraId="6927F0AE" w14:textId="77777777" w:rsidR="00477137" w:rsidRPr="009879B0" w:rsidRDefault="00477137" w:rsidP="00477137">
      <w:r>
        <w:t xml:space="preserve">    provedbi mjera zaštite od požara na području Grada Šibenika,</w:t>
      </w:r>
    </w:p>
    <w:p w14:paraId="3C49237F" w14:textId="77777777" w:rsidR="00477137" w:rsidRDefault="00477137" w:rsidP="00477137">
      <w:r>
        <w:t>6. Z</w:t>
      </w:r>
      <w:r w:rsidRPr="009879B0">
        <w:t xml:space="preserve">aključak, </w:t>
      </w:r>
    </w:p>
    <w:p w14:paraId="5CE38245" w14:textId="77777777" w:rsidR="00436C93" w:rsidRDefault="00436C93" w:rsidP="00477137">
      <w:r>
        <w:t>7. Propisi i druga regulativa,</w:t>
      </w:r>
    </w:p>
    <w:p w14:paraId="1F0987AE" w14:textId="77777777" w:rsidR="00436C93" w:rsidRPr="009879B0" w:rsidRDefault="00436C93" w:rsidP="00477137">
      <w:r>
        <w:t>8. Grafički prilozi</w:t>
      </w:r>
    </w:p>
    <w:p w14:paraId="4BA6E64B" w14:textId="77777777" w:rsidR="00477137" w:rsidRDefault="00477137" w:rsidP="00477137"/>
    <w:p w14:paraId="5CDD9B0B" w14:textId="77777777" w:rsidR="00477137" w:rsidRDefault="00477137" w:rsidP="00170156">
      <w:pPr>
        <w:jc w:val="center"/>
      </w:pPr>
      <w:r>
        <w:t>Članak 5.</w:t>
      </w:r>
    </w:p>
    <w:p w14:paraId="3C91DFFF" w14:textId="77777777" w:rsidR="00477137" w:rsidRDefault="00477137" w:rsidP="00477137"/>
    <w:p w14:paraId="434AFBCC" w14:textId="77777777" w:rsidR="00477137" w:rsidRDefault="004D6FAB" w:rsidP="00477137">
      <w:r>
        <w:t xml:space="preserve">         </w:t>
      </w:r>
      <w:r w:rsidR="00477137">
        <w:t xml:space="preserve">Grafički dio </w:t>
      </w:r>
      <w:r w:rsidR="00170156">
        <w:t>Procijene sadrži:</w:t>
      </w:r>
    </w:p>
    <w:p w14:paraId="2EAAA9DC" w14:textId="77777777" w:rsidR="00081A4B" w:rsidRDefault="00081A4B" w:rsidP="00081A4B">
      <w:pPr>
        <w:pStyle w:val="Odlomakpopisa"/>
        <w:numPr>
          <w:ilvl w:val="0"/>
          <w:numId w:val="38"/>
        </w:numPr>
      </w:pPr>
      <w:r>
        <w:t>Pregled cestovnog, željezničkog zračnog i pomorskog prometa,</w:t>
      </w:r>
    </w:p>
    <w:p w14:paraId="64433436" w14:textId="77777777" w:rsidR="00081A4B" w:rsidRDefault="00081A4B" w:rsidP="00081A4B">
      <w:pPr>
        <w:pStyle w:val="Odlomakpopisa"/>
        <w:numPr>
          <w:ilvl w:val="0"/>
          <w:numId w:val="38"/>
        </w:numPr>
      </w:pPr>
      <w:r>
        <w:t>Pregled energetskog sustava, dalekovoda i transformatorske stanice,</w:t>
      </w:r>
    </w:p>
    <w:p w14:paraId="0136ECEA" w14:textId="77777777" w:rsidR="00081A4B" w:rsidRDefault="00081A4B" w:rsidP="00081A4B">
      <w:r>
        <w:t xml:space="preserve">      3. Pregled kulturnih dobara Grada Šibenika,</w:t>
      </w:r>
    </w:p>
    <w:p w14:paraId="332B72B3" w14:textId="77777777" w:rsidR="00081A4B" w:rsidRDefault="00081A4B" w:rsidP="00081A4B">
      <w:r>
        <w:t xml:space="preserve">      4. Pošta i telekomunikacije,</w:t>
      </w:r>
    </w:p>
    <w:p w14:paraId="24DBFE85" w14:textId="77777777" w:rsidR="00081A4B" w:rsidRDefault="00081A4B" w:rsidP="00081A4B">
      <w:r>
        <w:t xml:space="preserve">      5. Prikaz protupožarnih prometnica te šuma po kategorijama ugroženosti od požara,</w:t>
      </w:r>
    </w:p>
    <w:p w14:paraId="26BFE9DB" w14:textId="77777777" w:rsidR="00081A4B" w:rsidRDefault="00081A4B" w:rsidP="00081A4B">
      <w:r>
        <w:t xml:space="preserve">      6. Karta minske situacije Grada Šibenika,</w:t>
      </w:r>
    </w:p>
    <w:p w14:paraId="2B7B34DD" w14:textId="77777777" w:rsidR="00081A4B" w:rsidRDefault="00081A4B" w:rsidP="00081A4B">
      <w:r>
        <w:t xml:space="preserve">      7. </w:t>
      </w:r>
      <w:bookmarkStart w:id="0" w:name="_Hlk88811645"/>
      <w:r>
        <w:t xml:space="preserve">Prikaz pravnih osoba koje skladište opasne tvari </w:t>
      </w:r>
      <w:bookmarkEnd w:id="0"/>
      <w:r>
        <w:t>(Šibenik i Brodarica),</w:t>
      </w:r>
    </w:p>
    <w:p w14:paraId="30A7CA41" w14:textId="77777777" w:rsidR="00081A4B" w:rsidRDefault="00081A4B" w:rsidP="00081A4B">
      <w:r>
        <w:lastRenderedPageBreak/>
        <w:t xml:space="preserve">      8. Prikaz pravnih osoba koje skladište opasne tvari (</w:t>
      </w:r>
      <w:proofErr w:type="spellStart"/>
      <w:r>
        <w:t>Lozovac</w:t>
      </w:r>
      <w:proofErr w:type="spellEnd"/>
      <w:r>
        <w:t xml:space="preserve"> i Danilo),</w:t>
      </w:r>
    </w:p>
    <w:p w14:paraId="3006F824" w14:textId="77777777" w:rsidR="00081A4B" w:rsidRDefault="00081A4B" w:rsidP="00081A4B">
      <w:r>
        <w:t xml:space="preserve">      9. Prikaz hidrantske mreže Grada Šibenika,</w:t>
      </w:r>
    </w:p>
    <w:p w14:paraId="166A5B14" w14:textId="77777777" w:rsidR="00081A4B" w:rsidRDefault="00081A4B" w:rsidP="00081A4B">
      <w:r>
        <w:t xml:space="preserve">    10. Prikaz vodoopskrbnog sustava Grada Šibenika,</w:t>
      </w:r>
    </w:p>
    <w:p w14:paraId="0934CFDE" w14:textId="77777777" w:rsidR="00170156" w:rsidRDefault="00170156" w:rsidP="00477137"/>
    <w:p w14:paraId="4A173F51" w14:textId="77777777" w:rsidR="00170156" w:rsidRDefault="00170156" w:rsidP="00170156">
      <w:pPr>
        <w:jc w:val="center"/>
      </w:pPr>
      <w:r>
        <w:t>Članak 6.</w:t>
      </w:r>
    </w:p>
    <w:p w14:paraId="78E4E971" w14:textId="77777777" w:rsidR="00170156" w:rsidRPr="007B1F45" w:rsidRDefault="00170156" w:rsidP="00477137"/>
    <w:p w14:paraId="00DC8280" w14:textId="77777777" w:rsidR="00185BCA" w:rsidRPr="007B1F45" w:rsidRDefault="004D6FAB" w:rsidP="00185BCA">
      <w:r>
        <w:t xml:space="preserve">        </w:t>
      </w:r>
      <w:r w:rsidR="00185BCA" w:rsidRPr="007B1F45">
        <w:t xml:space="preserve">Procjena </w:t>
      </w:r>
      <w:r w:rsidR="00477137">
        <w:t>je</w:t>
      </w:r>
      <w:r w:rsidR="00185BCA" w:rsidRPr="007B1F45">
        <w:t xml:space="preserve"> </w:t>
      </w:r>
      <w:r w:rsidR="00477137">
        <w:t>sastavni</w:t>
      </w:r>
      <w:r w:rsidR="00185BCA" w:rsidRPr="007B1F45">
        <w:t xml:space="preserve"> dio </w:t>
      </w:r>
      <w:r w:rsidR="00DE3153" w:rsidRPr="007B1F45">
        <w:t>ove Odluke i neće se objaviti u</w:t>
      </w:r>
      <w:r w:rsidR="00477137">
        <w:t xml:space="preserve"> Službenom glasniku </w:t>
      </w:r>
      <w:r w:rsidR="00185BCA" w:rsidRPr="007B1F45">
        <w:t xml:space="preserve">Grada </w:t>
      </w:r>
      <w:r w:rsidR="00477137">
        <w:t>Šibenika</w:t>
      </w:r>
      <w:r w:rsidR="00185BCA" w:rsidRPr="007B1F45">
        <w:t>.</w:t>
      </w:r>
      <w:r w:rsidR="00170156">
        <w:t xml:space="preserve"> </w:t>
      </w:r>
      <w:r w:rsidR="00185BCA" w:rsidRPr="007B1F45">
        <w:t>Procjena</w:t>
      </w:r>
      <w:r w:rsidR="00170156">
        <w:t xml:space="preserve"> će</w:t>
      </w:r>
      <w:r w:rsidR="0069177B">
        <w:t xml:space="preserve"> se </w:t>
      </w:r>
      <w:r w:rsidR="00185BCA" w:rsidRPr="007B1F45">
        <w:t>objaviti</w:t>
      </w:r>
      <w:r w:rsidR="0069177B">
        <w:t xml:space="preserve"> </w:t>
      </w:r>
      <w:r w:rsidR="00185BCA" w:rsidRPr="007B1F45">
        <w:t>na web</w:t>
      </w:r>
      <w:r w:rsidR="0069177B">
        <w:t xml:space="preserve"> </w:t>
      </w:r>
      <w:r w:rsidR="00185BCA" w:rsidRPr="007B1F45">
        <w:t xml:space="preserve">stranici Grada </w:t>
      </w:r>
      <w:r w:rsidR="0069177B">
        <w:t>Šibenika,</w:t>
      </w:r>
      <w:r w:rsidR="00185BCA" w:rsidRPr="007B1F45">
        <w:t xml:space="preserve"> </w:t>
      </w:r>
      <w:hyperlink r:id="rId6" w:history="1">
        <w:r w:rsidR="0069177B" w:rsidRPr="002B6B22">
          <w:rPr>
            <w:rStyle w:val="Hiperveza"/>
          </w:rPr>
          <w:t>www.šibenik.hr</w:t>
        </w:r>
      </w:hyperlink>
      <w:r w:rsidR="00185BCA" w:rsidRPr="007B1F45">
        <w:t>.</w:t>
      </w:r>
      <w:r w:rsidR="0069177B">
        <w:t xml:space="preserve"> </w:t>
      </w:r>
    </w:p>
    <w:p w14:paraId="26871216" w14:textId="77777777" w:rsidR="00DE3153" w:rsidRPr="007B1F45" w:rsidRDefault="00DE3153" w:rsidP="00185BCA"/>
    <w:p w14:paraId="26CDA891" w14:textId="77777777" w:rsidR="0069177B" w:rsidRDefault="00185BCA" w:rsidP="0069177B">
      <w:pPr>
        <w:jc w:val="center"/>
      </w:pPr>
      <w:r w:rsidRPr="007B1F45">
        <w:t xml:space="preserve">Članak </w:t>
      </w:r>
      <w:r w:rsidR="0069177B">
        <w:t>7.</w:t>
      </w:r>
    </w:p>
    <w:p w14:paraId="3AC88819" w14:textId="77777777" w:rsidR="00081A4B" w:rsidRDefault="00081A4B" w:rsidP="0069177B">
      <w:pPr>
        <w:jc w:val="center"/>
      </w:pPr>
    </w:p>
    <w:p w14:paraId="3A19F8DE" w14:textId="77777777" w:rsidR="0069177B" w:rsidRDefault="0069177B" w:rsidP="0069177B">
      <w:r>
        <w:t xml:space="preserve"> </w:t>
      </w:r>
      <w:r w:rsidR="004D6FAB">
        <w:t xml:space="preserve">        </w:t>
      </w:r>
      <w:r>
        <w:t>Procjena čini temelj za donošenje Plana zaštite od požara Grada Šibenika.</w:t>
      </w:r>
    </w:p>
    <w:p w14:paraId="116D2D46" w14:textId="77777777" w:rsidR="0069177B" w:rsidRDefault="0069177B" w:rsidP="0069177B"/>
    <w:p w14:paraId="246E9AFE" w14:textId="77777777" w:rsidR="0069177B" w:rsidRDefault="0069177B" w:rsidP="0069177B">
      <w:pPr>
        <w:jc w:val="center"/>
      </w:pPr>
      <w:r>
        <w:t>Članak 8.</w:t>
      </w:r>
    </w:p>
    <w:p w14:paraId="423CBD78" w14:textId="77777777" w:rsidR="0069177B" w:rsidRDefault="0069177B" w:rsidP="0069177B"/>
    <w:p w14:paraId="2F3D6B1A" w14:textId="77777777" w:rsidR="0069177B" w:rsidRDefault="004D6FAB" w:rsidP="0069177B">
      <w:r>
        <w:t xml:space="preserve">         </w:t>
      </w:r>
      <w:r w:rsidR="00BC163D">
        <w:t>Ova Procjena stupa na snagu danom donošenja ove odluke, a  p</w:t>
      </w:r>
      <w:r w:rsidR="0069177B">
        <w:t>restaje važiti Odluka o Procijeni ugroženosti od požara Grada Šibenika (</w:t>
      </w:r>
      <w:r w:rsidR="00351838">
        <w:t>„</w:t>
      </w:r>
      <w:r w:rsidR="0069177B">
        <w:t>Službeni glasnik Grada Šibenika</w:t>
      </w:r>
      <w:r w:rsidR="00351838">
        <w:t>“</w:t>
      </w:r>
      <w:r w:rsidR="0069177B">
        <w:t>,</w:t>
      </w:r>
      <w:r w:rsidR="00351838">
        <w:t xml:space="preserve"> broj</w:t>
      </w:r>
      <w:r w:rsidR="0069177B">
        <w:t xml:space="preserve"> 0</w:t>
      </w:r>
      <w:r w:rsidR="00081A4B">
        <w:t>2/16,</w:t>
      </w:r>
      <w:r w:rsidR="0069177B">
        <w:t xml:space="preserve"> od </w:t>
      </w:r>
      <w:r w:rsidR="00081A4B">
        <w:t>17. ožujka</w:t>
      </w:r>
      <w:r w:rsidR="0069177B">
        <w:t xml:space="preserve"> 20</w:t>
      </w:r>
      <w:r w:rsidR="00081A4B">
        <w:t>16</w:t>
      </w:r>
      <w:r w:rsidR="0069177B">
        <w:t>. godine).</w:t>
      </w:r>
    </w:p>
    <w:p w14:paraId="62429B5C" w14:textId="77777777" w:rsidR="0069177B" w:rsidRDefault="0069177B" w:rsidP="00185BCA"/>
    <w:p w14:paraId="304F0D3D" w14:textId="77777777" w:rsidR="0069177B" w:rsidRDefault="0069177B" w:rsidP="00185BCA"/>
    <w:p w14:paraId="63BB9774" w14:textId="3138CD64" w:rsidR="00185BCA" w:rsidRPr="007B1F45" w:rsidRDefault="00185BCA" w:rsidP="00185BCA">
      <w:r w:rsidRPr="007B1F45">
        <w:t xml:space="preserve">KLASA: </w:t>
      </w:r>
      <w:r w:rsidR="00773CD4">
        <w:t>214-01/21-01/03</w:t>
      </w:r>
    </w:p>
    <w:p w14:paraId="2EAE231F" w14:textId="7C1E8C0F" w:rsidR="00185BCA" w:rsidRPr="007B1F45" w:rsidRDefault="00185BCA" w:rsidP="00185BCA">
      <w:r w:rsidRPr="007B1F45">
        <w:t xml:space="preserve">URBROJ: </w:t>
      </w:r>
      <w:r w:rsidR="005C6704">
        <w:t>2182/01-10</w:t>
      </w:r>
      <w:r w:rsidR="00081A4B">
        <w:t>-21</w:t>
      </w:r>
      <w:r w:rsidR="005C6704">
        <w:t>-</w:t>
      </w:r>
      <w:r w:rsidR="009B21FF">
        <w:t>7</w:t>
      </w:r>
    </w:p>
    <w:p w14:paraId="698617E7" w14:textId="43608BC6" w:rsidR="00185BCA" w:rsidRDefault="0069177B" w:rsidP="00185BCA">
      <w:r>
        <w:t xml:space="preserve">Šibenik, </w:t>
      </w:r>
      <w:r w:rsidR="00081A4B">
        <w:t xml:space="preserve"> </w:t>
      </w:r>
      <w:r w:rsidR="009B21FF">
        <w:t>14.</w:t>
      </w:r>
      <w:r w:rsidR="00081A4B">
        <w:t xml:space="preserve">  prosin</w:t>
      </w:r>
      <w:r w:rsidR="009B21FF">
        <w:t>ca</w:t>
      </w:r>
      <w:r w:rsidR="00081A4B">
        <w:t xml:space="preserve">  2021. godine</w:t>
      </w:r>
    </w:p>
    <w:p w14:paraId="584FE93C" w14:textId="77777777" w:rsidR="0069177B" w:rsidRDefault="0069177B" w:rsidP="00185BCA"/>
    <w:p w14:paraId="0CB3875B" w14:textId="77777777" w:rsidR="0069177B" w:rsidRPr="007B1F45" w:rsidRDefault="0069177B" w:rsidP="00185BCA"/>
    <w:p w14:paraId="5E5C5864" w14:textId="77777777" w:rsidR="00185BCA" w:rsidRPr="007B1F45" w:rsidRDefault="00185BCA" w:rsidP="0069177B">
      <w:pPr>
        <w:jc w:val="center"/>
      </w:pPr>
      <w:r w:rsidRPr="007B1F45">
        <w:t xml:space="preserve">GRADSKO VIJEĆE GRADA </w:t>
      </w:r>
      <w:r w:rsidR="0069177B">
        <w:t>ŠIBENIKA</w:t>
      </w:r>
    </w:p>
    <w:p w14:paraId="17B7E639" w14:textId="77777777" w:rsidR="002B5FF1" w:rsidRDefault="002B5FF1" w:rsidP="00017B63"/>
    <w:p w14:paraId="0507CFC9" w14:textId="77777777" w:rsidR="00081A4B" w:rsidRPr="007861E9" w:rsidRDefault="00081A4B" w:rsidP="00081A4B">
      <w:pPr>
        <w:jc w:val="right"/>
        <w:rPr>
          <w:bCs/>
        </w:rPr>
      </w:pPr>
      <w:r w:rsidRPr="007861E9">
        <w:t>PREDSJEDNIK</w:t>
      </w:r>
      <w:r w:rsidRPr="007861E9">
        <w:rPr>
          <w:b/>
          <w:bCs/>
        </w:rPr>
        <w:br/>
      </w:r>
      <w:r w:rsidRPr="007861E9">
        <w:rPr>
          <w:bCs/>
        </w:rPr>
        <w:t xml:space="preserve">                                                                                                                   </w:t>
      </w:r>
    </w:p>
    <w:p w14:paraId="17BAF28B" w14:textId="51CDB97C" w:rsidR="00081A4B" w:rsidRPr="007861E9" w:rsidRDefault="00081A4B" w:rsidP="00081A4B">
      <w:pPr>
        <w:jc w:val="right"/>
      </w:pPr>
      <w:r w:rsidRPr="007861E9">
        <w:t xml:space="preserve">dr. sc. Dragan </w:t>
      </w:r>
      <w:proofErr w:type="spellStart"/>
      <w:r w:rsidRPr="007861E9">
        <w:t>Zlatović</w:t>
      </w:r>
      <w:r w:rsidR="00B550EC">
        <w:t>,v.r</w:t>
      </w:r>
      <w:proofErr w:type="spellEnd"/>
      <w:r w:rsidR="00B550EC">
        <w:t>.</w:t>
      </w:r>
    </w:p>
    <w:p w14:paraId="79F76B86" w14:textId="77777777" w:rsidR="0069177B" w:rsidRPr="007B1F45" w:rsidRDefault="0069177B" w:rsidP="00081A4B">
      <w:pPr>
        <w:jc w:val="right"/>
      </w:pPr>
    </w:p>
    <w:sectPr w:rsidR="0069177B" w:rsidRPr="007B1F45" w:rsidSect="00233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871"/>
    <w:multiLevelType w:val="multilevel"/>
    <w:tmpl w:val="554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357A4"/>
    <w:multiLevelType w:val="multilevel"/>
    <w:tmpl w:val="F76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98D"/>
    <w:multiLevelType w:val="multilevel"/>
    <w:tmpl w:val="779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A65B1"/>
    <w:multiLevelType w:val="multilevel"/>
    <w:tmpl w:val="F0F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218CE"/>
    <w:multiLevelType w:val="hybridMultilevel"/>
    <w:tmpl w:val="CD26E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6FFC"/>
    <w:multiLevelType w:val="multilevel"/>
    <w:tmpl w:val="BD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938E6"/>
    <w:multiLevelType w:val="multilevel"/>
    <w:tmpl w:val="FB2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45ACB"/>
    <w:multiLevelType w:val="multilevel"/>
    <w:tmpl w:val="EAA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D6E8C"/>
    <w:multiLevelType w:val="multilevel"/>
    <w:tmpl w:val="81A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A588D"/>
    <w:multiLevelType w:val="multilevel"/>
    <w:tmpl w:val="B5A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F5E47"/>
    <w:multiLevelType w:val="multilevel"/>
    <w:tmpl w:val="4AE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A71A9"/>
    <w:multiLevelType w:val="multilevel"/>
    <w:tmpl w:val="7CC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7659B"/>
    <w:multiLevelType w:val="multilevel"/>
    <w:tmpl w:val="8E8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60A07"/>
    <w:multiLevelType w:val="multilevel"/>
    <w:tmpl w:val="B7F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64021"/>
    <w:multiLevelType w:val="multilevel"/>
    <w:tmpl w:val="F2C4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37D39"/>
    <w:multiLevelType w:val="multilevel"/>
    <w:tmpl w:val="7E7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725B8"/>
    <w:multiLevelType w:val="multilevel"/>
    <w:tmpl w:val="5DA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13C3C"/>
    <w:multiLevelType w:val="multilevel"/>
    <w:tmpl w:val="29C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A78CF"/>
    <w:multiLevelType w:val="multilevel"/>
    <w:tmpl w:val="E22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83A3B"/>
    <w:multiLevelType w:val="multilevel"/>
    <w:tmpl w:val="6B5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6600C"/>
    <w:multiLevelType w:val="multilevel"/>
    <w:tmpl w:val="0E6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D6504"/>
    <w:multiLevelType w:val="multilevel"/>
    <w:tmpl w:val="34B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A1CBB"/>
    <w:multiLevelType w:val="multilevel"/>
    <w:tmpl w:val="E8B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57098"/>
    <w:multiLevelType w:val="multilevel"/>
    <w:tmpl w:val="6BD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E1778"/>
    <w:multiLevelType w:val="multilevel"/>
    <w:tmpl w:val="0A0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86384"/>
    <w:multiLevelType w:val="multilevel"/>
    <w:tmpl w:val="FCC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151A9"/>
    <w:multiLevelType w:val="multilevel"/>
    <w:tmpl w:val="10C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F73F2"/>
    <w:multiLevelType w:val="multilevel"/>
    <w:tmpl w:val="B88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76131"/>
    <w:multiLevelType w:val="multilevel"/>
    <w:tmpl w:val="C1F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5653F"/>
    <w:multiLevelType w:val="multilevel"/>
    <w:tmpl w:val="C74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42331"/>
    <w:multiLevelType w:val="multilevel"/>
    <w:tmpl w:val="ACD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42C1B"/>
    <w:multiLevelType w:val="multilevel"/>
    <w:tmpl w:val="A05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D0FC8"/>
    <w:multiLevelType w:val="multilevel"/>
    <w:tmpl w:val="1EE6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06B77"/>
    <w:multiLevelType w:val="multilevel"/>
    <w:tmpl w:val="0C0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1B5EC3"/>
    <w:multiLevelType w:val="multilevel"/>
    <w:tmpl w:val="6D0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B0082"/>
    <w:multiLevelType w:val="multilevel"/>
    <w:tmpl w:val="800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A3512B"/>
    <w:multiLevelType w:val="multilevel"/>
    <w:tmpl w:val="2A1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31682"/>
    <w:multiLevelType w:val="multilevel"/>
    <w:tmpl w:val="3D6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2"/>
  </w:num>
  <w:num w:numId="3">
    <w:abstractNumId w:val="20"/>
  </w:num>
  <w:num w:numId="4">
    <w:abstractNumId w:val="7"/>
  </w:num>
  <w:num w:numId="5">
    <w:abstractNumId w:val="30"/>
  </w:num>
  <w:num w:numId="6">
    <w:abstractNumId w:val="16"/>
  </w:num>
  <w:num w:numId="7">
    <w:abstractNumId w:val="10"/>
  </w:num>
  <w:num w:numId="8">
    <w:abstractNumId w:val="8"/>
  </w:num>
  <w:num w:numId="9">
    <w:abstractNumId w:val="11"/>
  </w:num>
  <w:num w:numId="10">
    <w:abstractNumId w:val="17"/>
  </w:num>
  <w:num w:numId="11">
    <w:abstractNumId w:val="24"/>
  </w:num>
  <w:num w:numId="12">
    <w:abstractNumId w:val="28"/>
  </w:num>
  <w:num w:numId="13">
    <w:abstractNumId w:val="33"/>
  </w:num>
  <w:num w:numId="14">
    <w:abstractNumId w:val="19"/>
  </w:num>
  <w:num w:numId="15">
    <w:abstractNumId w:val="34"/>
  </w:num>
  <w:num w:numId="16">
    <w:abstractNumId w:val="0"/>
  </w:num>
  <w:num w:numId="17">
    <w:abstractNumId w:val="26"/>
  </w:num>
  <w:num w:numId="18">
    <w:abstractNumId w:val="25"/>
  </w:num>
  <w:num w:numId="19">
    <w:abstractNumId w:val="31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37"/>
  </w:num>
  <w:num w:numId="25">
    <w:abstractNumId w:val="12"/>
  </w:num>
  <w:num w:numId="26">
    <w:abstractNumId w:val="21"/>
  </w:num>
  <w:num w:numId="27">
    <w:abstractNumId w:val="36"/>
  </w:num>
  <w:num w:numId="28">
    <w:abstractNumId w:val="1"/>
  </w:num>
  <w:num w:numId="29">
    <w:abstractNumId w:val="27"/>
  </w:num>
  <w:num w:numId="30">
    <w:abstractNumId w:val="29"/>
  </w:num>
  <w:num w:numId="31">
    <w:abstractNumId w:val="14"/>
  </w:num>
  <w:num w:numId="32">
    <w:abstractNumId w:val="9"/>
  </w:num>
  <w:num w:numId="33">
    <w:abstractNumId w:val="22"/>
  </w:num>
  <w:num w:numId="34">
    <w:abstractNumId w:val="3"/>
  </w:num>
  <w:num w:numId="35">
    <w:abstractNumId w:val="23"/>
  </w:num>
  <w:num w:numId="36">
    <w:abstractNumId w:val="5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DA"/>
    <w:rsid w:val="00014F70"/>
    <w:rsid w:val="0001623B"/>
    <w:rsid w:val="00017B63"/>
    <w:rsid w:val="00081A4B"/>
    <w:rsid w:val="000821F2"/>
    <w:rsid w:val="000901A0"/>
    <w:rsid w:val="000A02A7"/>
    <w:rsid w:val="000A03CD"/>
    <w:rsid w:val="000B141C"/>
    <w:rsid w:val="000B7C93"/>
    <w:rsid w:val="000D6A4D"/>
    <w:rsid w:val="00170156"/>
    <w:rsid w:val="001844EA"/>
    <w:rsid w:val="00185BCA"/>
    <w:rsid w:val="001865AF"/>
    <w:rsid w:val="001A4AFE"/>
    <w:rsid w:val="001B5083"/>
    <w:rsid w:val="002018F3"/>
    <w:rsid w:val="00217EF8"/>
    <w:rsid w:val="00233367"/>
    <w:rsid w:val="00240825"/>
    <w:rsid w:val="00273544"/>
    <w:rsid w:val="002876FA"/>
    <w:rsid w:val="002B5FF1"/>
    <w:rsid w:val="002D48DC"/>
    <w:rsid w:val="002E4DCD"/>
    <w:rsid w:val="00305DC3"/>
    <w:rsid w:val="00351838"/>
    <w:rsid w:val="003521F0"/>
    <w:rsid w:val="003738F1"/>
    <w:rsid w:val="003D11E3"/>
    <w:rsid w:val="003D729D"/>
    <w:rsid w:val="00436C93"/>
    <w:rsid w:val="00466D1F"/>
    <w:rsid w:val="00477137"/>
    <w:rsid w:val="00484A8B"/>
    <w:rsid w:val="004B202D"/>
    <w:rsid w:val="004D6FAB"/>
    <w:rsid w:val="00505C1C"/>
    <w:rsid w:val="00554B28"/>
    <w:rsid w:val="005A3B90"/>
    <w:rsid w:val="005C6704"/>
    <w:rsid w:val="005E4B61"/>
    <w:rsid w:val="006147BC"/>
    <w:rsid w:val="0069177B"/>
    <w:rsid w:val="006B5E88"/>
    <w:rsid w:val="006F1FBF"/>
    <w:rsid w:val="00710937"/>
    <w:rsid w:val="00746C51"/>
    <w:rsid w:val="00752E99"/>
    <w:rsid w:val="00773CD4"/>
    <w:rsid w:val="00794E8A"/>
    <w:rsid w:val="007B1F45"/>
    <w:rsid w:val="007B2369"/>
    <w:rsid w:val="007D457F"/>
    <w:rsid w:val="007F22EB"/>
    <w:rsid w:val="0082636B"/>
    <w:rsid w:val="00846D0D"/>
    <w:rsid w:val="00850144"/>
    <w:rsid w:val="0085347E"/>
    <w:rsid w:val="00853775"/>
    <w:rsid w:val="00867B97"/>
    <w:rsid w:val="008D2663"/>
    <w:rsid w:val="00912CFA"/>
    <w:rsid w:val="00942ACD"/>
    <w:rsid w:val="009576B2"/>
    <w:rsid w:val="00966631"/>
    <w:rsid w:val="009A13B9"/>
    <w:rsid w:val="009B21FF"/>
    <w:rsid w:val="009C30DA"/>
    <w:rsid w:val="009D250F"/>
    <w:rsid w:val="00A8369E"/>
    <w:rsid w:val="00AF3419"/>
    <w:rsid w:val="00B45000"/>
    <w:rsid w:val="00B550EC"/>
    <w:rsid w:val="00B92ABD"/>
    <w:rsid w:val="00BC163D"/>
    <w:rsid w:val="00C00688"/>
    <w:rsid w:val="00C65C29"/>
    <w:rsid w:val="00C82A69"/>
    <w:rsid w:val="00D0562A"/>
    <w:rsid w:val="00D27B8F"/>
    <w:rsid w:val="00D71443"/>
    <w:rsid w:val="00D76B17"/>
    <w:rsid w:val="00DA461C"/>
    <w:rsid w:val="00DC26AA"/>
    <w:rsid w:val="00DE3153"/>
    <w:rsid w:val="00EB5721"/>
    <w:rsid w:val="00EE2912"/>
    <w:rsid w:val="00EF1034"/>
    <w:rsid w:val="00F24E45"/>
    <w:rsid w:val="00F330F4"/>
    <w:rsid w:val="00F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4BC8"/>
  <w15:docId w15:val="{4C85A7FA-4292-4663-B68A-1D7C725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E2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2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D27B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E2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link w:val="Naslov6Char"/>
    <w:uiPriority w:val="9"/>
    <w:qFormat/>
    <w:rsid w:val="00EE291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4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57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50144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85014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50144"/>
    <w:rPr>
      <w:rFonts w:ascii="Consolas" w:hAnsi="Consolas"/>
      <w:sz w:val="21"/>
      <w:szCs w:val="21"/>
    </w:rPr>
  </w:style>
  <w:style w:type="character" w:customStyle="1" w:styleId="Naslov3Char">
    <w:name w:val="Naslov 3 Char"/>
    <w:basedOn w:val="Zadanifontodlomka"/>
    <w:link w:val="Naslov3"/>
    <w:uiPriority w:val="9"/>
    <w:rsid w:val="00D27B8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Istaknuto">
    <w:name w:val="Emphasis"/>
    <w:basedOn w:val="Zadanifontodlomka"/>
    <w:uiPriority w:val="20"/>
    <w:qFormat/>
    <w:rsid w:val="00D27B8F"/>
    <w:rPr>
      <w:i/>
      <w:iCs/>
    </w:rPr>
  </w:style>
  <w:style w:type="character" w:customStyle="1" w:styleId="apple-converted-space">
    <w:name w:val="apple-converted-space"/>
    <w:basedOn w:val="Zadanifontodlomka"/>
    <w:rsid w:val="00D27B8F"/>
  </w:style>
  <w:style w:type="character" w:customStyle="1" w:styleId="Naslov2Char">
    <w:name w:val="Naslov 2 Char"/>
    <w:basedOn w:val="Zadanifontodlomka"/>
    <w:link w:val="Naslov2"/>
    <w:uiPriority w:val="9"/>
    <w:rsid w:val="007F2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styleId="Naglaeno">
    <w:name w:val="Strong"/>
    <w:basedOn w:val="Zadanifontodlomka"/>
    <w:uiPriority w:val="22"/>
    <w:qFormat/>
    <w:rsid w:val="007F22E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F22EB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uiPriority w:val="9"/>
    <w:rsid w:val="00EE2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EE29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EE2912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E29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E2912"/>
    <w:rPr>
      <w:color w:val="800080"/>
      <w:u w:val="single"/>
    </w:rPr>
  </w:style>
  <w:style w:type="character" w:customStyle="1" w:styleId="lowercase">
    <w:name w:val="lowercase"/>
    <w:basedOn w:val="Zadanifontodlomka"/>
    <w:rsid w:val="00EE2912"/>
  </w:style>
  <w:style w:type="character" w:customStyle="1" w:styleId="city">
    <w:name w:val="city"/>
    <w:basedOn w:val="Zadanifontodlomka"/>
    <w:rsid w:val="00EE2912"/>
  </w:style>
  <w:style w:type="character" w:customStyle="1" w:styleId="temperature">
    <w:name w:val="temperature"/>
    <w:basedOn w:val="Zadanifontodlomka"/>
    <w:rsid w:val="00EE2912"/>
  </w:style>
  <w:style w:type="character" w:customStyle="1" w:styleId="border">
    <w:name w:val="border"/>
    <w:basedOn w:val="Zadanifontodlomka"/>
    <w:rsid w:val="00EE2912"/>
  </w:style>
  <w:style w:type="character" w:customStyle="1" w:styleId="Podnaslov1">
    <w:name w:val="Podnaslov1"/>
    <w:basedOn w:val="Zadanifontodlomka"/>
    <w:rsid w:val="00EE2912"/>
  </w:style>
  <w:style w:type="character" w:customStyle="1" w:styleId="Naslov10">
    <w:name w:val="Naslov1"/>
    <w:basedOn w:val="Zadanifontodlomka"/>
    <w:rsid w:val="00EE2912"/>
  </w:style>
  <w:style w:type="character" w:customStyle="1" w:styleId="source">
    <w:name w:val="source"/>
    <w:basedOn w:val="Zadanifontodlomka"/>
    <w:rsid w:val="00EE2912"/>
  </w:style>
  <w:style w:type="character" w:customStyle="1" w:styleId="vijesti-back">
    <w:name w:val="vijesti-back"/>
    <w:basedOn w:val="Zadanifontodlomka"/>
    <w:rsid w:val="00EE2912"/>
  </w:style>
  <w:style w:type="character" w:customStyle="1" w:styleId="label">
    <w:name w:val="label"/>
    <w:basedOn w:val="Zadanifontodlomka"/>
    <w:rsid w:val="00EE2912"/>
  </w:style>
  <w:style w:type="character" w:customStyle="1" w:styleId="arrow">
    <w:name w:val="arrow"/>
    <w:basedOn w:val="Zadanifontodlomka"/>
    <w:rsid w:val="00EE2912"/>
  </w:style>
  <w:style w:type="character" w:customStyle="1" w:styleId="category">
    <w:name w:val="category"/>
    <w:basedOn w:val="Zadanifontodlomka"/>
    <w:rsid w:val="00EE2912"/>
  </w:style>
  <w:style w:type="character" w:customStyle="1" w:styleId="author">
    <w:name w:val="author"/>
    <w:basedOn w:val="Zadanifontodlomka"/>
    <w:rsid w:val="00EE2912"/>
  </w:style>
  <w:style w:type="character" w:customStyle="1" w:styleId="theme">
    <w:name w:val="theme"/>
    <w:basedOn w:val="Zadanifontodlomka"/>
    <w:rsid w:val="00EE2912"/>
  </w:style>
  <w:style w:type="character" w:customStyle="1" w:styleId="number">
    <w:name w:val="number"/>
    <w:basedOn w:val="Zadanifontodlomka"/>
    <w:rsid w:val="00EE2912"/>
  </w:style>
  <w:style w:type="character" w:customStyle="1" w:styleId="icon">
    <w:name w:val="icon"/>
    <w:basedOn w:val="Zadanifontodlomka"/>
    <w:rsid w:val="00EE2912"/>
  </w:style>
  <w:style w:type="character" w:customStyle="1" w:styleId="selectboxit-container">
    <w:name w:val="selectboxit-container"/>
    <w:basedOn w:val="Zadanifontodlomka"/>
    <w:rsid w:val="00EE2912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E29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jposaojobtitle">
    <w:name w:val="mojposao_job_title"/>
    <w:basedOn w:val="Zadanifontodlomka"/>
    <w:rsid w:val="00EE2912"/>
  </w:style>
  <w:style w:type="character" w:customStyle="1" w:styleId="mojposaojobinfo">
    <w:name w:val="mojposao_job_info"/>
    <w:basedOn w:val="Zadanifontodlomka"/>
    <w:rsid w:val="00EE2912"/>
  </w:style>
  <w:style w:type="character" w:customStyle="1" w:styleId="mojposaojobcompany">
    <w:name w:val="mojposao_job_company"/>
    <w:basedOn w:val="Zadanifontodlomka"/>
    <w:rsid w:val="00EE2912"/>
  </w:style>
  <w:style w:type="character" w:customStyle="1" w:styleId="graphic">
    <w:name w:val="graphic"/>
    <w:basedOn w:val="Zadanifontodlomka"/>
    <w:rsid w:val="00EE2912"/>
  </w:style>
  <w:style w:type="paragraph" w:customStyle="1" w:styleId="source1">
    <w:name w:val="source1"/>
    <w:basedOn w:val="Normal"/>
    <w:rsid w:val="00EE2912"/>
    <w:pPr>
      <w:spacing w:before="100" w:beforeAutospacing="1" w:after="100" w:afterAutospacing="1"/>
    </w:pPr>
  </w:style>
  <w:style w:type="character" w:customStyle="1" w:styleId="text">
    <w:name w:val="text"/>
    <w:basedOn w:val="Zadanifontodlomka"/>
    <w:rsid w:val="00EE2912"/>
  </w:style>
  <w:style w:type="character" w:customStyle="1" w:styleId="square">
    <w:name w:val="square"/>
    <w:basedOn w:val="Zadanifontodlomka"/>
    <w:rsid w:val="00EE2912"/>
  </w:style>
  <w:style w:type="character" w:customStyle="1" w:styleId="itemauthor">
    <w:name w:val="itemauthor"/>
    <w:basedOn w:val="Zadanifontodlomka"/>
    <w:rsid w:val="002E4DCD"/>
  </w:style>
  <w:style w:type="character" w:customStyle="1" w:styleId="itemtextresizertitle">
    <w:name w:val="itemtextresizertitle"/>
    <w:basedOn w:val="Zadanifontodlomka"/>
    <w:rsid w:val="002E4DCD"/>
  </w:style>
  <w:style w:type="character" w:customStyle="1" w:styleId="itemimagesmaller">
    <w:name w:val="itemimagesmaller"/>
    <w:basedOn w:val="Zadanifontodlomka"/>
    <w:rsid w:val="002E4DCD"/>
  </w:style>
  <w:style w:type="paragraph" w:styleId="Odlomakpopisa">
    <w:name w:val="List Paragraph"/>
    <w:basedOn w:val="Normal"/>
    <w:uiPriority w:val="34"/>
    <w:qFormat/>
    <w:rsid w:val="0008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4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003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74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6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6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5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9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98">
                  <w:marLeft w:val="0"/>
                  <w:marRight w:val="0"/>
                  <w:marTop w:val="0"/>
                  <w:marBottom w:val="180"/>
                  <w:divBdr>
                    <w:top w:val="single" w:sz="6" w:space="0" w:color="DBDBDB"/>
                    <w:left w:val="single" w:sz="6" w:space="0" w:color="DBDBDB"/>
                    <w:bottom w:val="single" w:sz="6" w:space="19" w:color="DBDBDB"/>
                    <w:right w:val="single" w:sz="6" w:space="0" w:color="DBDBDB"/>
                  </w:divBdr>
                  <w:divsChild>
                    <w:div w:id="9584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5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0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353;ibe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BFA49-B1EC-4B7C-A56A-484EA19C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Sibenik</dc:creator>
  <cp:keywords/>
  <dc:description/>
  <cp:lastModifiedBy>Mira Vudrag Kulić</cp:lastModifiedBy>
  <cp:revision>5</cp:revision>
  <cp:lastPrinted>2021-12-08T11:55:00Z</cp:lastPrinted>
  <dcterms:created xsi:type="dcterms:W3CDTF">2021-11-26T09:10:00Z</dcterms:created>
  <dcterms:modified xsi:type="dcterms:W3CDTF">2021-12-08T11:55:00Z</dcterms:modified>
</cp:coreProperties>
</file>